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22DF" w:rsidRPr="00811D05" w:rsidTr="00337C08">
        <w:tc>
          <w:tcPr>
            <w:tcW w:w="9576" w:type="dxa"/>
          </w:tcPr>
          <w:p w:rsidR="001322DF" w:rsidRPr="00811D05" w:rsidRDefault="00F5699A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1322DF" w:rsidRPr="00EC6A01" w:rsidRDefault="001322DF" w:rsidP="001322DF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1322DF" w:rsidRDefault="001322DF" w:rsidP="001322D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322DF" w:rsidRPr="00811D0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2DF" w:rsidRPr="00811D05" w:rsidRDefault="001322DF" w:rsidP="001322DF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D46F6B" w:rsidRDefault="00D46F6B" w:rsidP="00D46F6B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UET/D&amp;S/PB/</w:t>
      </w:r>
      <w:r w:rsidR="00995183">
        <w:rPr>
          <w:rFonts w:ascii="Arial" w:hAnsi="Arial" w:cs="Arial"/>
          <w:sz w:val="20"/>
          <w:szCs w:val="20"/>
        </w:rPr>
        <w:t>191</w:t>
      </w:r>
    </w:p>
    <w:p w:rsidR="00D46F6B" w:rsidRDefault="00D46F6B" w:rsidP="00D46F6B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</w:t>
      </w:r>
      <w:r w:rsidR="000258FE">
        <w:rPr>
          <w:rFonts w:ascii="Arial" w:hAnsi="Arial" w:cs="Arial"/>
          <w:sz w:val="20"/>
          <w:szCs w:val="20"/>
        </w:rPr>
        <w:t>14.06.2022</w:t>
      </w:r>
    </w:p>
    <w:p w:rsidR="00D46F6B" w:rsidRDefault="00D46F6B" w:rsidP="00D46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F6B" w:rsidRDefault="00D46F6B" w:rsidP="00D46F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Chairman,</w:t>
      </w:r>
    </w:p>
    <w:p w:rsidR="00D46F6B" w:rsidRDefault="00BD5FB7" w:rsidP="00D46F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Industrial </w:t>
      </w:r>
      <w:r w:rsidR="00D46F6B">
        <w:rPr>
          <w:rFonts w:ascii="Arial" w:hAnsi="Arial" w:cs="Arial"/>
          <w:b/>
          <w:sz w:val="20"/>
          <w:szCs w:val="20"/>
        </w:rPr>
        <w:t>Engineering Department,</w:t>
      </w:r>
    </w:p>
    <w:p w:rsidR="00D46F6B" w:rsidRDefault="00D46F6B" w:rsidP="00D46F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UET, </w:t>
      </w:r>
      <w:proofErr w:type="spellStart"/>
      <w:r>
        <w:rPr>
          <w:rFonts w:ascii="Arial" w:hAnsi="Arial" w:cs="Arial"/>
          <w:b/>
          <w:sz w:val="20"/>
          <w:szCs w:val="20"/>
        </w:rPr>
        <w:t>Taxila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D46F6B" w:rsidRDefault="00D46F6B" w:rsidP="00D46F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7065" w:rsidRDefault="00607065" w:rsidP="006070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LIST OF DEFAULTER STUDENTS FOR SESSION - 2019.</w:t>
      </w:r>
    </w:p>
    <w:p w:rsidR="00607065" w:rsidRDefault="00607065" w:rsidP="006070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7065" w:rsidRDefault="00607065" w:rsidP="00607065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>
        <w:rPr>
          <w:rFonts w:ascii="Arial" w:hAnsi="Arial" w:cs="Arial"/>
          <w:sz w:val="20"/>
          <w:szCs w:val="20"/>
        </w:rPr>
        <w:t>upto</w:t>
      </w:r>
      <w:proofErr w:type="spellEnd"/>
      <w:r>
        <w:rPr>
          <w:rFonts w:ascii="Arial" w:hAnsi="Arial" w:cs="Arial"/>
          <w:sz w:val="20"/>
          <w:szCs w:val="20"/>
        </w:rPr>
        <w:t xml:space="preserve"> 24.06.2022 (Friday).</w:t>
      </w:r>
    </w:p>
    <w:p w:rsidR="0086178D" w:rsidRPr="0086178D" w:rsidRDefault="0086178D" w:rsidP="0086178D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Ind w:w="93" w:type="dxa"/>
        <w:tblLook w:val="04A0"/>
      </w:tblPr>
      <w:tblGrid>
        <w:gridCol w:w="640"/>
        <w:gridCol w:w="1383"/>
        <w:gridCol w:w="3685"/>
        <w:gridCol w:w="1397"/>
        <w:gridCol w:w="1559"/>
        <w:gridCol w:w="1416"/>
      </w:tblGrid>
      <w:tr w:rsidR="00447758" w:rsidTr="00855D92">
        <w:trPr>
          <w:trHeight w:val="9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758" w:rsidRPr="00680A9D" w:rsidRDefault="00447758" w:rsidP="00855D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A9D">
              <w:rPr>
                <w:rFonts w:ascii="Arial" w:hAnsi="Arial" w:cs="Arial"/>
                <w:b/>
                <w:sz w:val="20"/>
                <w:szCs w:val="20"/>
              </w:rPr>
              <w:t>Sr.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58" w:rsidRPr="00680A9D" w:rsidRDefault="00447758" w:rsidP="0085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A9D">
              <w:rPr>
                <w:rFonts w:ascii="Arial" w:hAnsi="Arial" w:cs="Arial"/>
                <w:b/>
                <w:sz w:val="20"/>
                <w:szCs w:val="20"/>
              </w:rPr>
              <w:t>Registration No.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58" w:rsidRPr="00680A9D" w:rsidRDefault="00447758" w:rsidP="0085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A9D"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58" w:rsidRPr="00680A9D" w:rsidRDefault="00447758" w:rsidP="0085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A9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58" w:rsidRPr="00680A9D" w:rsidRDefault="00447758" w:rsidP="00855D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A9D">
              <w:rPr>
                <w:rFonts w:ascii="Arial" w:hAnsi="Arial" w:cs="Arial"/>
                <w:b/>
                <w:sz w:val="20"/>
                <w:szCs w:val="20"/>
              </w:rPr>
              <w:t>late fee fine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58" w:rsidRPr="00680A9D" w:rsidRDefault="00447758" w:rsidP="0085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A9D">
              <w:rPr>
                <w:rFonts w:ascii="Arial" w:hAnsi="Arial" w:cs="Arial"/>
                <w:b/>
                <w:sz w:val="20"/>
                <w:szCs w:val="20"/>
              </w:rPr>
              <w:t>Outstanding Dues</w:t>
            </w:r>
          </w:p>
        </w:tc>
      </w:tr>
      <w:tr w:rsidR="00F93B41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B41" w:rsidRPr="00F32A82" w:rsidRDefault="00F93B41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B41" w:rsidRPr="00F32A82" w:rsidRDefault="005C3E9C" w:rsidP="00855D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19-IE-</w:t>
            </w:r>
            <w:r w:rsidR="003D2DA9"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B41" w:rsidRPr="00F32A82" w:rsidRDefault="00C044E7" w:rsidP="00855D92">
            <w:pPr>
              <w:rPr>
                <w:rFonts w:ascii="Calibri" w:hAnsi="Calibri" w:cs="Calibri"/>
                <w:b/>
                <w:color w:val="000000"/>
              </w:rPr>
            </w:pPr>
            <w:r w:rsidRPr="00F32A82">
              <w:rPr>
                <w:rFonts w:ascii="Calibri" w:hAnsi="Calibri" w:cs="Calibri"/>
                <w:b/>
                <w:color w:val="000000"/>
              </w:rPr>
              <w:t>ZOHA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9" w:rsidRPr="00F32A82" w:rsidRDefault="003D2DA9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F93B41" w:rsidRPr="00F32A82" w:rsidRDefault="005C3E9C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B41" w:rsidRPr="00F32A82" w:rsidRDefault="005C3E9C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3D2DA9" w:rsidRPr="00F32A82" w:rsidRDefault="003D2DA9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41" w:rsidRPr="00F32A82" w:rsidRDefault="005C3E9C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3D2DA9" w:rsidRPr="00F32A82" w:rsidRDefault="003D2DA9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C044E7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Pr="00F32A82" w:rsidRDefault="00C044E7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Pr="00F32A82" w:rsidRDefault="00C044E7" w:rsidP="00855D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19-IE-03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Pr="00F32A82" w:rsidRDefault="00C044E7" w:rsidP="00855D92">
            <w:pPr>
              <w:rPr>
                <w:rFonts w:ascii="Calibri" w:hAnsi="Calibri" w:cs="Calibri"/>
                <w:b/>
                <w:color w:val="000000"/>
              </w:rPr>
            </w:pPr>
            <w:r w:rsidRPr="00F32A82">
              <w:rPr>
                <w:rFonts w:ascii="Calibri" w:hAnsi="Calibri" w:cs="Calibri"/>
                <w:b/>
                <w:color w:val="000000"/>
              </w:rPr>
              <w:t>MEER ABDULAH KHAN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C044E7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SAMIA KHALID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FF07F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FF07F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1000</w:t>
            </w:r>
          </w:p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965404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Pr="00F32A82" w:rsidRDefault="00965404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Pr="00F32A82" w:rsidRDefault="00965404" w:rsidP="00855D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19-IE-</w:t>
            </w:r>
            <w:r w:rsidR="00F709BD"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Pr="00F32A82" w:rsidRDefault="00C044E7" w:rsidP="00855D92">
            <w:pPr>
              <w:rPr>
                <w:rFonts w:ascii="Calibri" w:hAnsi="Calibri" w:cs="Calibri"/>
                <w:b/>
                <w:color w:val="000000"/>
              </w:rPr>
            </w:pPr>
            <w:r w:rsidRPr="00F32A82">
              <w:rPr>
                <w:rFonts w:ascii="Calibri" w:hAnsi="Calibri" w:cs="Calibri"/>
                <w:b/>
                <w:color w:val="000000"/>
              </w:rPr>
              <w:t>ABDULLAH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BD" w:rsidRPr="00F32A82" w:rsidRDefault="00F709BD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965404" w:rsidRPr="00F32A82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Pr="00F32A82" w:rsidRDefault="00965404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F709BD" w:rsidRPr="00F32A82" w:rsidRDefault="00F709BD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Pr="00F32A82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F709BD" w:rsidRPr="00F32A82" w:rsidRDefault="00F709BD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965404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D51DE9"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C044E7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44E7">
              <w:rPr>
                <w:rFonts w:ascii="Calibri" w:hAnsi="Calibri" w:cs="Calibri"/>
                <w:color w:val="000000"/>
              </w:rPr>
              <w:t>MUHAMMAD MUBEEN TAHIR</w:t>
            </w:r>
            <w:r w:rsidRPr="00C044E7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D51DE9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51DE9">
              <w:rPr>
                <w:rFonts w:eastAsia="Times New Roman" w:cs="Times New Roman"/>
                <w:color w:val="000000"/>
                <w:sz w:val="20"/>
                <w:szCs w:val="20"/>
              </w:rPr>
              <w:t>Ehsaas</w:t>
            </w:r>
            <w:proofErr w:type="spellEnd"/>
            <w:r w:rsidR="00D51DE9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044E7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19-IE-08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 QASIM ALI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044E7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Pr="00F32A82" w:rsidRDefault="00C044E7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Pr="00F32A82" w:rsidRDefault="00C044E7" w:rsidP="00855D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19-IE-09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Pr="00F32A82" w:rsidRDefault="00C044E7" w:rsidP="00855D92">
            <w:pPr>
              <w:rPr>
                <w:rFonts w:ascii="Calibri" w:hAnsi="Calibri" w:cs="Calibri"/>
                <w:b/>
                <w:color w:val="000000"/>
              </w:rPr>
            </w:pPr>
            <w:r w:rsidRPr="00F32A82">
              <w:rPr>
                <w:rFonts w:ascii="Calibri" w:hAnsi="Calibri" w:cs="Calibri"/>
                <w:b/>
                <w:color w:val="000000"/>
              </w:rPr>
              <w:t>MUHAMMAD HASSAAN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044E7" w:rsidRPr="00F32A82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C044E7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ALI BIN KHATAB ABBASI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3E61B1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E7" w:rsidRDefault="00C044E7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965404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696EA0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F475D9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7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ESHA HASSAN </w:t>
            </w:r>
            <w:r w:rsidR="00696EA0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696EA0">
              <w:rPr>
                <w:rFonts w:eastAsia="Times New Roman" w:cs="Times New Roman"/>
                <w:color w:val="000000"/>
                <w:sz w:val="20"/>
                <w:szCs w:val="20"/>
              </w:rPr>
              <w:t>Ehsaas</w:t>
            </w:r>
            <w:proofErr w:type="spellEnd"/>
            <w:r w:rsidR="00696EA0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965404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2652E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F475D9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7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MUHAMMAD TAYYAB </w:t>
            </w:r>
            <w:r w:rsidR="002652E9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2652E9">
              <w:rPr>
                <w:rFonts w:eastAsia="Times New Roman" w:cs="Times New Roman"/>
                <w:color w:val="000000"/>
                <w:sz w:val="20"/>
                <w:szCs w:val="20"/>
              </w:rPr>
              <w:t>Ehsaas</w:t>
            </w:r>
            <w:proofErr w:type="spellEnd"/>
            <w:r w:rsidR="002652E9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965404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9A4B41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Pr="00F475D9" w:rsidRDefault="00F475D9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 REHMAN MARGESH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9A4B41">
              <w:rPr>
                <w:rFonts w:eastAsia="Times New Roman" w:cs="Arial"/>
                <w:color w:val="000000"/>
                <w:sz w:val="20"/>
                <w:szCs w:val="20"/>
              </w:rPr>
              <w:t>1200</w:t>
            </w:r>
          </w:p>
        </w:tc>
      </w:tr>
      <w:tr w:rsidR="00965404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9B127C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F475D9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7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MUHAMMAD HAMMAD AKHTAR </w:t>
            </w:r>
            <w:r w:rsidR="009B127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9B127C">
              <w:rPr>
                <w:rFonts w:eastAsia="Times New Roman" w:cs="Times New Roman"/>
                <w:color w:val="000000"/>
                <w:sz w:val="20"/>
                <w:szCs w:val="20"/>
              </w:rPr>
              <w:t>Ehsaas</w:t>
            </w:r>
            <w:proofErr w:type="spellEnd"/>
            <w:r w:rsidR="009B127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404" w:rsidRDefault="00965404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4C3273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73" w:rsidRDefault="004C3273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73" w:rsidRDefault="004C3273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294B8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73" w:rsidRPr="00F475D9" w:rsidRDefault="00F475D9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RIMSHA PERVAIZ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294B89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4C3273"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73" w:rsidRDefault="004C3273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73" w:rsidRDefault="004C3273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475D9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D9" w:rsidRDefault="00F475D9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D9" w:rsidRDefault="00F475D9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D9" w:rsidRDefault="00F475D9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5D9" w:rsidRDefault="00F475D9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D9" w:rsidRDefault="00F475D9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5D9" w:rsidRDefault="00F475D9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475D9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D9" w:rsidRDefault="00F475D9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D9" w:rsidRDefault="00F475D9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D9" w:rsidRDefault="00F475D9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MUNEEB AHMAD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5D9" w:rsidRDefault="00F475D9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D9" w:rsidRDefault="00F475D9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5D9" w:rsidRDefault="00F475D9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072314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314" w:rsidRPr="00F32A82" w:rsidRDefault="00072314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314" w:rsidRPr="00F32A82" w:rsidRDefault="00072314" w:rsidP="00855D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19-IE-32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314" w:rsidRPr="00F32A82" w:rsidRDefault="00F475D9" w:rsidP="00855D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MOQUDAS ALI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4" w:rsidRPr="00F32A82" w:rsidRDefault="00072314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072314" w:rsidRPr="00F32A82" w:rsidRDefault="00072314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072314" w:rsidRPr="00F32A82" w:rsidRDefault="00072314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072314" w:rsidRPr="00F32A82" w:rsidRDefault="00072314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314" w:rsidRPr="00F32A82" w:rsidRDefault="00072314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072314" w:rsidRPr="00F32A82" w:rsidRDefault="00072314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072314" w:rsidRPr="00F32A82" w:rsidRDefault="00072314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072314" w:rsidRPr="00F32A82" w:rsidRDefault="00072314" w:rsidP="00855D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4" w:rsidRPr="00F32A82" w:rsidRDefault="001316D0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51200</w:t>
            </w:r>
          </w:p>
          <w:p w:rsidR="001316D0" w:rsidRPr="00F32A82" w:rsidRDefault="001316D0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51200</w:t>
            </w:r>
          </w:p>
          <w:p w:rsidR="001316D0" w:rsidRPr="00F32A82" w:rsidRDefault="001316D0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51200</w:t>
            </w:r>
          </w:p>
          <w:p w:rsidR="001316D0" w:rsidRPr="00F32A82" w:rsidRDefault="001316D0" w:rsidP="00855D9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F32A82">
              <w:rPr>
                <w:rFonts w:eastAsia="Times New Roman" w:cs="Arial"/>
                <w:b/>
                <w:color w:val="000000"/>
                <w:sz w:val="20"/>
                <w:szCs w:val="20"/>
              </w:rPr>
              <w:t>51200</w:t>
            </w:r>
          </w:p>
        </w:tc>
      </w:tr>
      <w:tr w:rsidR="00FD205B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3A4469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B82D4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2D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ZULQARNAIN </w:t>
            </w:r>
            <w:r w:rsidR="003A4469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3A4469">
              <w:rPr>
                <w:rFonts w:eastAsia="Times New Roman" w:cs="Times New Roman"/>
                <w:color w:val="000000"/>
                <w:sz w:val="20"/>
                <w:szCs w:val="20"/>
              </w:rPr>
              <w:t>Ehsaas</w:t>
            </w:r>
            <w:proofErr w:type="spellEnd"/>
            <w:r w:rsidR="003A4469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D205B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C76623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B82D4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2D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MUHAMMAD SAJJAD </w:t>
            </w:r>
            <w:r w:rsidR="00C76623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C76623">
              <w:rPr>
                <w:rFonts w:eastAsia="Times New Roman" w:cs="Times New Roman"/>
                <w:color w:val="000000"/>
                <w:sz w:val="20"/>
                <w:szCs w:val="20"/>
              </w:rPr>
              <w:t>Ehsaas</w:t>
            </w:r>
            <w:proofErr w:type="spellEnd"/>
            <w:r w:rsidR="00C7662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D205B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AE18B2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8B18F2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18F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MUHAMMAD BILAL </w:t>
            </w:r>
            <w:r w:rsidR="00AE18B2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AE18B2">
              <w:rPr>
                <w:rFonts w:eastAsia="Times New Roman" w:cs="Times New Roman"/>
                <w:color w:val="000000"/>
                <w:sz w:val="20"/>
                <w:szCs w:val="20"/>
              </w:rPr>
              <w:t>Ehsaas</w:t>
            </w:r>
            <w:proofErr w:type="spellEnd"/>
            <w:r w:rsidR="00AE18B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D205B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1E548A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8B18F2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18F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FARHAN AFZAL </w:t>
            </w:r>
            <w:r w:rsidR="001E548A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1E548A">
              <w:rPr>
                <w:rFonts w:eastAsia="Times New Roman" w:cs="Times New Roman"/>
                <w:color w:val="000000"/>
                <w:sz w:val="20"/>
                <w:szCs w:val="20"/>
              </w:rPr>
              <w:t>Ehsaas</w:t>
            </w:r>
            <w:proofErr w:type="spellEnd"/>
            <w:r w:rsidR="001E548A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D205B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2F4911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Pr="008B18F2" w:rsidRDefault="008B18F2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HAMMAD UR REHMAN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2F4911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2F4911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</w:tc>
      </w:tr>
      <w:tr w:rsidR="00FD205B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2F4911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Pr="008B18F2" w:rsidRDefault="008B18F2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 FATIMA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D205B" w:rsidTr="00855D9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19-IE-</w:t>
            </w:r>
            <w:r w:rsidR="00E72C0E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Pr="008B18F2" w:rsidRDefault="008B18F2" w:rsidP="00855D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MUHAMMAD AHSAN GHAFFAR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5C3E9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5B" w:rsidRDefault="00FD205B" w:rsidP="00855D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</w:tbl>
    <w:p w:rsidR="00247316" w:rsidRDefault="00247316" w:rsidP="00247316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036CE" w:rsidRDefault="001036CE" w:rsidP="001036C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As per clause 30.11 of Prospectus 2019, which is reproduced as under:-</w:t>
      </w:r>
    </w:p>
    <w:p w:rsidR="001036CE" w:rsidRDefault="001036CE" w:rsidP="001036C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036CE" w:rsidRDefault="001036CE" w:rsidP="001036CE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“The name of the defaulter’s student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1036CE" w:rsidRDefault="001036CE" w:rsidP="001036C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036CE" w:rsidRDefault="001036CE" w:rsidP="001036CE">
      <w:pPr>
        <w:pStyle w:val="ListParagraph"/>
        <w:numPr>
          <w:ilvl w:val="0"/>
          <w:numId w:val="6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1036CE" w:rsidRDefault="001036CE" w:rsidP="001036CE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036CE" w:rsidRDefault="001036CE" w:rsidP="001036CE">
      <w:pPr>
        <w:rPr>
          <w:sz w:val="20"/>
          <w:szCs w:val="20"/>
        </w:rPr>
      </w:pPr>
    </w:p>
    <w:p w:rsidR="001036CE" w:rsidRDefault="001036CE" w:rsidP="001036CE">
      <w:pPr>
        <w:spacing w:after="0" w:line="240" w:lineRule="auto"/>
        <w:ind w:left="576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Treasurer</w:t>
      </w:r>
    </w:p>
    <w:p w:rsidR="001036CE" w:rsidRDefault="001036CE" w:rsidP="001036CE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UET, </w:t>
      </w:r>
      <w:proofErr w:type="spellStart"/>
      <w:r>
        <w:rPr>
          <w:rFonts w:ascii="Arial" w:hAnsi="Arial" w:cs="Arial"/>
          <w:sz w:val="20"/>
          <w:szCs w:val="20"/>
        </w:rPr>
        <w:t>Taxila</w:t>
      </w:r>
      <w:bookmarkStart w:id="0" w:name="_GoBack"/>
      <w:bookmarkEnd w:id="0"/>
      <w:proofErr w:type="spellEnd"/>
    </w:p>
    <w:p w:rsidR="001036CE" w:rsidRDefault="001036CE" w:rsidP="001036C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for information &amp; necessary action to:</w:t>
      </w:r>
    </w:p>
    <w:p w:rsidR="001036CE" w:rsidRDefault="001036CE" w:rsidP="001036C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1036CE" w:rsidRDefault="001036CE" w:rsidP="001036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:rsidR="001036CE" w:rsidRDefault="001036CE" w:rsidP="001036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1036CE" w:rsidRDefault="001036CE" w:rsidP="001036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of Exams</w:t>
      </w:r>
    </w:p>
    <w:p w:rsidR="001036CE" w:rsidRDefault="001036CE" w:rsidP="001036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Admission Committee </w:t>
      </w:r>
    </w:p>
    <w:p w:rsidR="001036CE" w:rsidRDefault="001036CE" w:rsidP="001036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Student Affairs</w:t>
      </w:r>
    </w:p>
    <w:p w:rsidR="001036CE" w:rsidRDefault="001036CE" w:rsidP="001036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Incharge</w:t>
      </w:r>
      <w:proofErr w:type="spellEnd"/>
      <w:r>
        <w:rPr>
          <w:rFonts w:ascii="Arial" w:hAnsi="Arial" w:cs="Arial"/>
          <w:sz w:val="20"/>
          <w:szCs w:val="20"/>
        </w:rPr>
        <w:t xml:space="preserve"> Academic Cell</w:t>
      </w:r>
    </w:p>
    <w:p w:rsidR="001036CE" w:rsidRDefault="001036CE" w:rsidP="001036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to the Vice Chancellor</w:t>
      </w:r>
    </w:p>
    <w:p w:rsidR="001036CE" w:rsidRDefault="001036CE" w:rsidP="001036C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Notice Boards</w:t>
      </w:r>
    </w:p>
    <w:p w:rsidR="00E7590D" w:rsidRDefault="00E7590D"/>
    <w:sectPr w:rsidR="00E7590D" w:rsidSect="005C31B6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939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2E1C26"/>
    <w:multiLevelType w:val="hybridMultilevel"/>
    <w:tmpl w:val="4BCAD7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55D7"/>
    <w:multiLevelType w:val="hybridMultilevel"/>
    <w:tmpl w:val="4BCAD7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30E"/>
    <w:rsid w:val="00017A40"/>
    <w:rsid w:val="000258FE"/>
    <w:rsid w:val="00037CE0"/>
    <w:rsid w:val="0004090A"/>
    <w:rsid w:val="00060203"/>
    <w:rsid w:val="000663C6"/>
    <w:rsid w:val="00071DCB"/>
    <w:rsid w:val="00072314"/>
    <w:rsid w:val="00080A6B"/>
    <w:rsid w:val="00080F67"/>
    <w:rsid w:val="000A64CF"/>
    <w:rsid w:val="000A7A3C"/>
    <w:rsid w:val="000E037A"/>
    <w:rsid w:val="001036CE"/>
    <w:rsid w:val="00107F0C"/>
    <w:rsid w:val="00121DC7"/>
    <w:rsid w:val="001316D0"/>
    <w:rsid w:val="001322DF"/>
    <w:rsid w:val="0013412D"/>
    <w:rsid w:val="001370B6"/>
    <w:rsid w:val="001426D4"/>
    <w:rsid w:val="00147370"/>
    <w:rsid w:val="00160854"/>
    <w:rsid w:val="00162BB2"/>
    <w:rsid w:val="00172161"/>
    <w:rsid w:val="00196704"/>
    <w:rsid w:val="00196935"/>
    <w:rsid w:val="001A5F5B"/>
    <w:rsid w:val="001D5E6E"/>
    <w:rsid w:val="001D7E91"/>
    <w:rsid w:val="001E3A53"/>
    <w:rsid w:val="001E548A"/>
    <w:rsid w:val="00235F26"/>
    <w:rsid w:val="00245614"/>
    <w:rsid w:val="00247316"/>
    <w:rsid w:val="0025269F"/>
    <w:rsid w:val="00254038"/>
    <w:rsid w:val="00257C9C"/>
    <w:rsid w:val="002652E9"/>
    <w:rsid w:val="00283827"/>
    <w:rsid w:val="002874AC"/>
    <w:rsid w:val="00294B89"/>
    <w:rsid w:val="002F4911"/>
    <w:rsid w:val="00316A47"/>
    <w:rsid w:val="0033243F"/>
    <w:rsid w:val="00332FC9"/>
    <w:rsid w:val="00351A8B"/>
    <w:rsid w:val="003667B2"/>
    <w:rsid w:val="00382537"/>
    <w:rsid w:val="003A4469"/>
    <w:rsid w:val="003D2DA9"/>
    <w:rsid w:val="003E61B1"/>
    <w:rsid w:val="00411F4C"/>
    <w:rsid w:val="0042442B"/>
    <w:rsid w:val="0043621A"/>
    <w:rsid w:val="00442CF5"/>
    <w:rsid w:val="00447758"/>
    <w:rsid w:val="00457B90"/>
    <w:rsid w:val="004A2DD1"/>
    <w:rsid w:val="004A694A"/>
    <w:rsid w:val="004B4210"/>
    <w:rsid w:val="004C3273"/>
    <w:rsid w:val="004C4A73"/>
    <w:rsid w:val="004F1CD7"/>
    <w:rsid w:val="00557FFD"/>
    <w:rsid w:val="005666F8"/>
    <w:rsid w:val="00584ACF"/>
    <w:rsid w:val="00597496"/>
    <w:rsid w:val="005C31B6"/>
    <w:rsid w:val="005C3E9C"/>
    <w:rsid w:val="005D230E"/>
    <w:rsid w:val="005D3C4C"/>
    <w:rsid w:val="005E4616"/>
    <w:rsid w:val="005F7787"/>
    <w:rsid w:val="006046DB"/>
    <w:rsid w:val="00607065"/>
    <w:rsid w:val="00622A15"/>
    <w:rsid w:val="0067300C"/>
    <w:rsid w:val="00680A9D"/>
    <w:rsid w:val="00693FA1"/>
    <w:rsid w:val="00696EA0"/>
    <w:rsid w:val="00697B8D"/>
    <w:rsid w:val="006B46DD"/>
    <w:rsid w:val="006D0444"/>
    <w:rsid w:val="006E3645"/>
    <w:rsid w:val="006F07C6"/>
    <w:rsid w:val="00716955"/>
    <w:rsid w:val="0074442A"/>
    <w:rsid w:val="0076550D"/>
    <w:rsid w:val="007A79DD"/>
    <w:rsid w:val="007B2869"/>
    <w:rsid w:val="007D5485"/>
    <w:rsid w:val="00804894"/>
    <w:rsid w:val="00833732"/>
    <w:rsid w:val="00835320"/>
    <w:rsid w:val="00855D92"/>
    <w:rsid w:val="0086178D"/>
    <w:rsid w:val="008749E3"/>
    <w:rsid w:val="0088577F"/>
    <w:rsid w:val="008A08BB"/>
    <w:rsid w:val="008B18F2"/>
    <w:rsid w:val="008F09DD"/>
    <w:rsid w:val="009265B1"/>
    <w:rsid w:val="0092696A"/>
    <w:rsid w:val="00935874"/>
    <w:rsid w:val="00965404"/>
    <w:rsid w:val="009673D7"/>
    <w:rsid w:val="009760DA"/>
    <w:rsid w:val="00984C48"/>
    <w:rsid w:val="00995183"/>
    <w:rsid w:val="009A4B41"/>
    <w:rsid w:val="009B127C"/>
    <w:rsid w:val="009D506D"/>
    <w:rsid w:val="009D520D"/>
    <w:rsid w:val="00A04202"/>
    <w:rsid w:val="00AE18B2"/>
    <w:rsid w:val="00B16765"/>
    <w:rsid w:val="00B35251"/>
    <w:rsid w:val="00B35FA7"/>
    <w:rsid w:val="00B458F6"/>
    <w:rsid w:val="00B54B10"/>
    <w:rsid w:val="00B56EAF"/>
    <w:rsid w:val="00B745AF"/>
    <w:rsid w:val="00B77197"/>
    <w:rsid w:val="00B82D4B"/>
    <w:rsid w:val="00B921D6"/>
    <w:rsid w:val="00B9385E"/>
    <w:rsid w:val="00BB6E85"/>
    <w:rsid w:val="00BD5FB7"/>
    <w:rsid w:val="00C044E7"/>
    <w:rsid w:val="00C06F42"/>
    <w:rsid w:val="00C27F08"/>
    <w:rsid w:val="00C4022A"/>
    <w:rsid w:val="00C66316"/>
    <w:rsid w:val="00C76623"/>
    <w:rsid w:val="00C76DDA"/>
    <w:rsid w:val="00CA6221"/>
    <w:rsid w:val="00CC254A"/>
    <w:rsid w:val="00CC5698"/>
    <w:rsid w:val="00CD359C"/>
    <w:rsid w:val="00CF40D4"/>
    <w:rsid w:val="00D11546"/>
    <w:rsid w:val="00D235FD"/>
    <w:rsid w:val="00D4666E"/>
    <w:rsid w:val="00D46F6B"/>
    <w:rsid w:val="00D51DE9"/>
    <w:rsid w:val="00D60D5F"/>
    <w:rsid w:val="00D65CF2"/>
    <w:rsid w:val="00D664E0"/>
    <w:rsid w:val="00D84CAE"/>
    <w:rsid w:val="00DA1185"/>
    <w:rsid w:val="00DA5F74"/>
    <w:rsid w:val="00DF056A"/>
    <w:rsid w:val="00DF094B"/>
    <w:rsid w:val="00E20C28"/>
    <w:rsid w:val="00E2446A"/>
    <w:rsid w:val="00E7117F"/>
    <w:rsid w:val="00E72C0E"/>
    <w:rsid w:val="00E7590D"/>
    <w:rsid w:val="00ED1747"/>
    <w:rsid w:val="00EF0CB1"/>
    <w:rsid w:val="00F2287A"/>
    <w:rsid w:val="00F32A82"/>
    <w:rsid w:val="00F475D9"/>
    <w:rsid w:val="00F5699A"/>
    <w:rsid w:val="00F6773E"/>
    <w:rsid w:val="00F709BD"/>
    <w:rsid w:val="00F76530"/>
    <w:rsid w:val="00F93B41"/>
    <w:rsid w:val="00FA2057"/>
    <w:rsid w:val="00FD1F24"/>
    <w:rsid w:val="00FD205B"/>
    <w:rsid w:val="00FE325D"/>
    <w:rsid w:val="00FF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30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30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125</cp:revision>
  <dcterms:created xsi:type="dcterms:W3CDTF">2021-01-28T01:48:00Z</dcterms:created>
  <dcterms:modified xsi:type="dcterms:W3CDTF">2022-06-14T05:52:00Z</dcterms:modified>
</cp:coreProperties>
</file>